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  <w:t xml:space="preserve">Энергосбережение - образ жизни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возрастанием уровня жизни и ее наполнением гаджетами, электроприборами наблюдается рост расхода электроэнергии. Повсеместная электроника, представленная планшетами, ноутбуками, телефонами, смартчасами, чайниками, отопительными батареями, которые работают на тэнах, потребляют миллионы киловатт-часов ежедневно. Для выработки электрической энергии на электростанциях сжигается большое количество ископаемого топлива. Постоянный процесс потребления энергии в огромных количествах приводит к исчезновению невосполнимых природных ресурсов, загрязнению окружающей среды.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Рациональное использование электроэнергии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просто забота о федеральном, региональном, местном или возможно семейном бюджете. Это сознательный вклад в сохранение окружающей среды, не требующий отказа от привычного уровня комфорта. У человечества пока еще сохраняется возможность предотвратить экологическую катастрофу, в том числе благодаря мерам в области энергосбережения. Но если средняя температура атмосферы вырастет на два градуса, ситуация выйдет из-под контроля и последствия будут необратимы.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Привычка экономить энергию и ресурсы - это признак разумного и современного потребителя. Энергосберегающие технологии доступны сегодня каждому из нас. Используйте их и получайте удовлетворение не только от экономической выгоды, но и от осознания того, что этим вы помогаете сберечь нашу планету.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76" w:dyaOrig="5981">
          <v:rect xmlns:o="urn:schemas-microsoft-com:office:office" xmlns:v="urn:schemas-microsoft-com:vml" id="rectole0000000000" style="width:448.800000pt;height:299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самых простых советов, как реально можно сэкономить потребление энергоресурсов и воды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Выключайте свет, когда он не нужен! Звучит банально, но если бы все выключали… Эта простая привычка в отдельных случаях поможет сократить потребление на 30%. Современные системы управления освещением работают от датчиков (движения, шума) и позволяют выключать свет, когда он не нужен. 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Больше используйте естественное освещение. Светлые шторы, светлые обои и потолок, чистые окна (запыленные стекла могут поглощать до 30% света!), умеренное количество цветов на подоконниках увеличат освещение помещений и сократят использование светильников.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Устраните теплопотери через окна (либо просто тщательно заклеить их, либо установить современные стеклопакеты, либо заменить утратившие свои свойства резиновые уплотнители). Это позволит отказаться от дополнительного использования электрических радиаторов отопления в холодное время или снизить их использование.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Замените лампы накаливания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энергосберегающие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Компактные светодиодные лампы (так называемые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энергосберегающие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обеспечивают 4-5-кратную экономию электроэнергии (примерно 11 ватт вместо 60 ватт). За время эксплуатации лампочка окупает себя 8-10 раз.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Кипятите в электрочайнике только необходимый объем воды, а не полный чайник. Включенный на 10 минут и полностью наполненный водой электрический чайник мощностью 1,5 кВт потребляет 0,25 кВт/ч.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оставляйте электронное оборудование в режиме ожидания. Телевизоры, стиральные машины, музыкальные центры в режиме ожидания потребляют энергию от 3 до 10 Вт. В течение года 4 таких устройства дадут дополнительный расход энергии 105-350 кВт/час. Например, можно поставить сетевой фильтр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Пилот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перед группой расположенных рядом электробытовых устройств (телевизором, DVD-проигрывателем, видеомагнитофоном, музыкальным центром и т.п.) и отключать его, когда эти устройства не нужны.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Настройте компьютер на экономный режим работы (отключение монитора, переход в спящий режим, отключение жестких дисков и т.д.). Если компьютер отключить нельзя, можно отключить монитор, сэкономите больше 50% электроэнергии.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Используйте режим кондиционера, при котором он отключается, когда температура в помещении достигла необходимого уровня.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Стирайте горячей водой, только когда это действительно необходимо. В остальных случаях используйте холодную стирку, получите тот же эффект и сэкономите много электроэнергии. Так, примерно 90% электроэнергии, которую использует стиральная машина, расходуется именно на подогрев холодной воды.</w:t>
      </w: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Устанавливайте рычажные переключатели на смесители вместо поворотных кранов. Экономия воды 10-15% плюс удобство в подборе температуры. Не включайте воду полной струей. В 90% случаев вполне достаточно повернуть ручку наполовину ее хода или даже меньше. При мытье посуды не держите кран постоянно открытым, используйте проточную воду лишь для споласкивания посуды. Экономичнее мыть овощи и фрукты в кастрюле или раковине, а не проточной водой. Существенная экономия воды получится при применении двухкнопочных сливных бачков. Кроме того, необходимо помнить, что: через протекающий кран в умывальнике со струйкой воды толщиной со спичку может вытечь более 130 литров воды в неделю; при неисправной арматуре смывного бачка унитаза можно потерять 1000 литров каждые сутки. В целом сокращение потребления воды в 2-4 раза задача вполне реализуемая и малозатратная.</w:t>
      </w:r>
    </w:p>
    <w:p>
      <w:pPr>
        <w:spacing w:before="12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2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